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AD" w:rsidRPr="003D4CE4" w:rsidRDefault="006C349C" w:rsidP="003D4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DAV </w:t>
      </w:r>
      <w:r w:rsidR="003D4CE4" w:rsidRPr="003D4CE4">
        <w:rPr>
          <w:rFonts w:ascii="Times New Roman" w:hAnsi="Times New Roman" w:cs="Times New Roman"/>
          <w:b/>
          <w:bCs/>
          <w:sz w:val="28"/>
          <w:szCs w:val="28"/>
        </w:rPr>
        <w:t xml:space="preserve">PUBLIC SCHOOL </w:t>
      </w:r>
      <w:r w:rsidR="00B24BAD" w:rsidRPr="003D4CE4">
        <w:rPr>
          <w:rFonts w:ascii="Times New Roman" w:hAnsi="Times New Roman" w:cs="Times New Roman"/>
          <w:b/>
          <w:bCs/>
          <w:sz w:val="28"/>
          <w:szCs w:val="28"/>
        </w:rPr>
        <w:t xml:space="preserve">CHANDRASEKHAR </w:t>
      </w:r>
      <w:proofErr w:type="gramStart"/>
      <w:r w:rsidR="00B24BAD" w:rsidRPr="003D4CE4">
        <w:rPr>
          <w:rFonts w:ascii="Times New Roman" w:hAnsi="Times New Roman" w:cs="Times New Roman"/>
          <w:b/>
          <w:bCs/>
          <w:sz w:val="28"/>
          <w:szCs w:val="28"/>
        </w:rPr>
        <w:t>PUR ,</w:t>
      </w:r>
      <w:proofErr w:type="gramEnd"/>
      <w:r w:rsidR="00B24BAD" w:rsidRPr="003D4CE4">
        <w:rPr>
          <w:rFonts w:ascii="Times New Roman" w:hAnsi="Times New Roman" w:cs="Times New Roman"/>
          <w:b/>
          <w:bCs/>
          <w:sz w:val="28"/>
          <w:szCs w:val="28"/>
        </w:rPr>
        <w:t xml:space="preserve"> BBSR-21</w:t>
      </w:r>
    </w:p>
    <w:p w:rsidR="00B24BAD" w:rsidRPr="003D4CE4" w:rsidRDefault="003D4CE4" w:rsidP="003D4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CE4">
        <w:rPr>
          <w:rFonts w:ascii="Times New Roman" w:hAnsi="Times New Roman" w:cs="Times New Roman"/>
          <w:b/>
          <w:bCs/>
          <w:sz w:val="28"/>
          <w:szCs w:val="28"/>
        </w:rPr>
        <w:t>POST SUMMER VACATION TEST</w:t>
      </w:r>
      <w:r w:rsidR="00B24BAD" w:rsidRPr="003D4CE4">
        <w:rPr>
          <w:rFonts w:ascii="Times New Roman" w:hAnsi="Times New Roman" w:cs="Times New Roman"/>
          <w:b/>
          <w:bCs/>
          <w:sz w:val="28"/>
          <w:szCs w:val="28"/>
        </w:rPr>
        <w:t xml:space="preserve"> -2022-23</w:t>
      </w:r>
    </w:p>
    <w:p w:rsidR="00B24BAD" w:rsidRPr="003D4CE4" w:rsidRDefault="0055060C" w:rsidP="003D4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CE4">
        <w:rPr>
          <w:rFonts w:ascii="Times New Roman" w:hAnsi="Times New Roman" w:cs="Times New Roman"/>
          <w:b/>
          <w:bCs/>
          <w:sz w:val="28"/>
          <w:szCs w:val="28"/>
        </w:rPr>
        <w:t>CLASS-XII</w:t>
      </w:r>
    </w:p>
    <w:p w:rsidR="0055060C" w:rsidRPr="003D4CE4" w:rsidRDefault="00044600" w:rsidP="003D4CE4">
      <w:pPr>
        <w:tabs>
          <w:tab w:val="center" w:pos="5400"/>
          <w:tab w:val="left" w:pos="830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4CE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060C" w:rsidRPr="003D4CE4">
        <w:rPr>
          <w:rFonts w:ascii="Times New Roman" w:hAnsi="Times New Roman" w:cs="Times New Roman"/>
          <w:b/>
          <w:bCs/>
          <w:sz w:val="28"/>
          <w:szCs w:val="28"/>
        </w:rPr>
        <w:t>SUB- PHYSICAL EDUCATION</w:t>
      </w:r>
      <w:r w:rsidR="009F6873" w:rsidRPr="003D4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4CE4">
        <w:rPr>
          <w:rFonts w:ascii="Times New Roman" w:hAnsi="Times New Roman" w:cs="Times New Roman"/>
          <w:b/>
          <w:bCs/>
          <w:sz w:val="28"/>
          <w:szCs w:val="28"/>
        </w:rPr>
        <w:t>[048 THEORY]</w:t>
      </w:r>
    </w:p>
    <w:p w:rsidR="00044600" w:rsidRPr="003D4CE4" w:rsidRDefault="003C766B" w:rsidP="003D4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3D4CE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3D4C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>2 Hou</w:t>
      </w:r>
      <w:r w:rsidR="003D4CE4">
        <w:rPr>
          <w:rFonts w:ascii="Times New Roman" w:hAnsi="Times New Roman" w:cs="Times New Roman"/>
          <w:b/>
          <w:bCs/>
          <w:sz w:val="28"/>
          <w:szCs w:val="28"/>
        </w:rPr>
        <w:t>rs</w:t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4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="00044600" w:rsidRPr="003D4CE4">
        <w:rPr>
          <w:rFonts w:ascii="Times New Roman" w:hAnsi="Times New Roman" w:cs="Times New Roman"/>
          <w:b/>
          <w:bCs/>
          <w:sz w:val="28"/>
          <w:szCs w:val="28"/>
        </w:rPr>
        <w:t>Maximum Marks -35</w:t>
      </w:r>
    </w:p>
    <w:p w:rsidR="00044600" w:rsidRPr="003D4CE4" w:rsidRDefault="003D4CE4" w:rsidP="003D4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 xml:space="preserve">  General instruction</w:t>
      </w:r>
      <w:r w:rsidR="00044600" w:rsidRPr="003D4CE4">
        <w:rPr>
          <w:rFonts w:ascii="Times New Roman" w:hAnsi="Times New Roman" w:cs="Times New Roman"/>
          <w:sz w:val="26"/>
          <w:szCs w:val="26"/>
        </w:rPr>
        <w:t>:</w:t>
      </w:r>
    </w:p>
    <w:p w:rsidR="00044600" w:rsidRPr="003D4CE4" w:rsidRDefault="00044600" w:rsidP="003D4CE4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 xml:space="preserve">The question </w:t>
      </w:r>
      <w:r w:rsidR="00FF4F33" w:rsidRPr="003D4CE4">
        <w:rPr>
          <w:rFonts w:ascii="Times New Roman" w:hAnsi="Times New Roman" w:cs="Times New Roman"/>
          <w:sz w:val="26"/>
          <w:szCs w:val="26"/>
        </w:rPr>
        <w:t>paper contains</w:t>
      </w:r>
      <w:r w:rsidRPr="003D4CE4">
        <w:rPr>
          <w:rFonts w:ascii="Times New Roman" w:hAnsi="Times New Roman" w:cs="Times New Roman"/>
          <w:sz w:val="26"/>
          <w:szCs w:val="26"/>
        </w:rPr>
        <w:t xml:space="preserve"> 13 questions.</w:t>
      </w:r>
    </w:p>
    <w:p w:rsidR="00044600" w:rsidRPr="003D4CE4" w:rsidRDefault="00044600" w:rsidP="003D4CE4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>All questions are compulsory.</w:t>
      </w:r>
      <w:bookmarkStart w:id="0" w:name="_GoBack"/>
      <w:bookmarkEnd w:id="0"/>
    </w:p>
    <w:p w:rsidR="00044600" w:rsidRPr="003D4CE4" w:rsidRDefault="00044600" w:rsidP="003D4CE4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>Questions no 01 to 04 carry 1 mark for each answer to these questions should be approximately</w:t>
      </w:r>
      <w:r w:rsidR="00A7474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4CE4">
        <w:rPr>
          <w:rFonts w:ascii="Times New Roman" w:hAnsi="Times New Roman" w:cs="Times New Roman"/>
          <w:sz w:val="26"/>
          <w:szCs w:val="26"/>
        </w:rPr>
        <w:t>10-20 words each.</w:t>
      </w:r>
    </w:p>
    <w:p w:rsidR="00044600" w:rsidRPr="003D4CE4" w:rsidRDefault="00044600" w:rsidP="003D4CE4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>Question no 05-11 carry 3 marks each. Answer to these question</w:t>
      </w:r>
      <w:r w:rsidR="009F6873" w:rsidRPr="003D4CE4">
        <w:rPr>
          <w:rFonts w:ascii="Times New Roman" w:hAnsi="Times New Roman" w:cs="Times New Roman"/>
          <w:sz w:val="26"/>
          <w:szCs w:val="26"/>
        </w:rPr>
        <w:t>s</w:t>
      </w:r>
      <w:r w:rsidRPr="003D4CE4">
        <w:rPr>
          <w:rFonts w:ascii="Times New Roman" w:hAnsi="Times New Roman" w:cs="Times New Roman"/>
          <w:sz w:val="26"/>
          <w:szCs w:val="26"/>
        </w:rPr>
        <w:t xml:space="preserve"> should be approximately </w:t>
      </w:r>
      <w:r w:rsidR="00A7474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D4CE4">
        <w:rPr>
          <w:rFonts w:ascii="Times New Roman" w:hAnsi="Times New Roman" w:cs="Times New Roman"/>
          <w:sz w:val="26"/>
          <w:szCs w:val="26"/>
        </w:rPr>
        <w:t>30-50 words each.</w:t>
      </w:r>
    </w:p>
    <w:p w:rsidR="00FF4F33" w:rsidRPr="003D4CE4" w:rsidRDefault="00FF4F33" w:rsidP="003D4CE4">
      <w:pPr>
        <w:pStyle w:val="ListParagraph"/>
        <w:numPr>
          <w:ilvl w:val="0"/>
          <w:numId w:val="2"/>
        </w:numPr>
        <w:tabs>
          <w:tab w:val="left" w:pos="90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 w:line="240" w:lineRule="auto"/>
        <w:ind w:left="450" w:hanging="270"/>
        <w:jc w:val="both"/>
        <w:rPr>
          <w:rFonts w:ascii="Times New Roman" w:hAnsi="Times New Roman" w:cs="Times New Roman"/>
          <w:sz w:val="26"/>
          <w:szCs w:val="26"/>
        </w:rPr>
      </w:pPr>
      <w:r w:rsidRPr="003D4CE4">
        <w:rPr>
          <w:rFonts w:ascii="Times New Roman" w:hAnsi="Times New Roman" w:cs="Times New Roman"/>
          <w:sz w:val="26"/>
          <w:szCs w:val="26"/>
        </w:rPr>
        <w:t>Question no 12 and 13 carry 5 marks each. Answer to these question</w:t>
      </w:r>
      <w:r w:rsidR="009F6873" w:rsidRPr="003D4CE4">
        <w:rPr>
          <w:rFonts w:ascii="Times New Roman" w:hAnsi="Times New Roman" w:cs="Times New Roman"/>
          <w:sz w:val="26"/>
          <w:szCs w:val="26"/>
        </w:rPr>
        <w:t>s</w:t>
      </w:r>
      <w:r w:rsidRPr="003D4CE4">
        <w:rPr>
          <w:rFonts w:ascii="Times New Roman" w:hAnsi="Times New Roman" w:cs="Times New Roman"/>
          <w:sz w:val="26"/>
          <w:szCs w:val="26"/>
        </w:rPr>
        <w:t xml:space="preserve"> should be approximately </w:t>
      </w:r>
      <w:r w:rsidR="00A7474D">
        <w:rPr>
          <w:rFonts w:ascii="Times New Roman" w:hAnsi="Times New Roman" w:cs="Times New Roman"/>
          <w:sz w:val="26"/>
          <w:szCs w:val="26"/>
        </w:rPr>
        <w:t xml:space="preserve">   </w:t>
      </w:r>
      <w:r w:rsidRPr="003D4CE4">
        <w:rPr>
          <w:rFonts w:ascii="Times New Roman" w:hAnsi="Times New Roman" w:cs="Times New Roman"/>
          <w:sz w:val="26"/>
          <w:szCs w:val="26"/>
        </w:rPr>
        <w:t>75-100 words each.</w:t>
      </w:r>
    </w:p>
    <w:p w:rsidR="00044600" w:rsidRPr="003D4CE4" w:rsidRDefault="00FF4F33" w:rsidP="003D4C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/>
        <w:ind w:firstLine="105"/>
        <w:jc w:val="center"/>
        <w:rPr>
          <w:b/>
          <w:bCs/>
          <w:sz w:val="26"/>
          <w:szCs w:val="26"/>
        </w:rPr>
      </w:pPr>
      <w:r w:rsidRPr="003D4CE4">
        <w:rPr>
          <w:b/>
          <w:bCs/>
          <w:sz w:val="26"/>
          <w:szCs w:val="26"/>
        </w:rPr>
        <w:t>SECTION-A</w:t>
      </w: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668"/>
        <w:gridCol w:w="1710"/>
      </w:tblGrid>
      <w:tr w:rsidR="00FF4F33" w:rsidRPr="003D4CE4" w:rsidTr="003D4CE4">
        <w:trPr>
          <w:trHeight w:val="368"/>
        </w:trPr>
        <w:tc>
          <w:tcPr>
            <w:tcW w:w="710" w:type="dxa"/>
          </w:tcPr>
          <w:p w:rsidR="00FF4F33" w:rsidRPr="003D4CE4" w:rsidRDefault="00FF4F33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Q1</w:t>
            </w:r>
          </w:p>
        </w:tc>
        <w:tc>
          <w:tcPr>
            <w:tcW w:w="8668" w:type="dxa"/>
          </w:tcPr>
          <w:p w:rsidR="00FF4F33" w:rsidRPr="003D4CE4" w:rsidRDefault="00FF4F33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Define the planning in the management of sports.</w:t>
            </w:r>
          </w:p>
        </w:tc>
        <w:tc>
          <w:tcPr>
            <w:tcW w:w="1710" w:type="dxa"/>
          </w:tcPr>
          <w:p w:rsidR="00FF4F33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[1]</w:t>
            </w:r>
          </w:p>
        </w:tc>
      </w:tr>
      <w:tr w:rsidR="00553BB7" w:rsidRPr="003D4CE4" w:rsidTr="003D4CE4">
        <w:trPr>
          <w:trHeight w:val="350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Q2</w:t>
            </w:r>
          </w:p>
        </w:tc>
        <w:tc>
          <w:tcPr>
            <w:tcW w:w="8668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Elaborate the meaning of spinal curvature.</w:t>
            </w:r>
          </w:p>
        </w:tc>
        <w:tc>
          <w:tcPr>
            <w:tcW w:w="1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[1]</w:t>
            </w:r>
          </w:p>
        </w:tc>
      </w:tr>
      <w:tr w:rsidR="00553BB7" w:rsidRPr="003D4CE4" w:rsidTr="003D4CE4">
        <w:trPr>
          <w:trHeight w:val="350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Q3</w:t>
            </w:r>
          </w:p>
        </w:tc>
        <w:tc>
          <w:tcPr>
            <w:tcW w:w="8668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What does the word Seeding mean?</w:t>
            </w:r>
          </w:p>
        </w:tc>
        <w:tc>
          <w:tcPr>
            <w:tcW w:w="1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[1]</w:t>
            </w:r>
          </w:p>
        </w:tc>
      </w:tr>
      <w:tr w:rsidR="00553BB7" w:rsidRPr="003D4CE4" w:rsidTr="003D4CE4">
        <w:trPr>
          <w:trHeight w:val="469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Q4</w:t>
            </w:r>
          </w:p>
        </w:tc>
        <w:tc>
          <w:tcPr>
            <w:tcW w:w="8668" w:type="dxa"/>
          </w:tcPr>
          <w:p w:rsidR="00553BB7" w:rsidRPr="003D4CE4" w:rsidRDefault="00553BB7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Explain the meaning of Bye in fixture.</w:t>
            </w:r>
          </w:p>
          <w:p w:rsidR="003D4CE4" w:rsidRPr="003D4CE4" w:rsidRDefault="003D4CE4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jc w:val="center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OR</w:t>
            </w:r>
          </w:p>
          <w:p w:rsidR="003D4CE4" w:rsidRPr="003D4CE4" w:rsidRDefault="003D4CE4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Elucidate the meaning of fixture.</w:t>
            </w:r>
          </w:p>
        </w:tc>
        <w:tc>
          <w:tcPr>
            <w:tcW w:w="1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[1]</w:t>
            </w:r>
          </w:p>
        </w:tc>
      </w:tr>
      <w:tr w:rsidR="00553BB7" w:rsidRPr="003D4CE4" w:rsidTr="003D4CE4">
        <w:trPr>
          <w:trHeight w:val="305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68" w:type="dxa"/>
          </w:tcPr>
          <w:p w:rsidR="00553BB7" w:rsidRPr="003D4CE4" w:rsidRDefault="003D4CE4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ind w:firstLine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120515">
              <w:rPr>
                <w:b/>
                <w:bCs/>
                <w:sz w:val="24"/>
                <w:szCs w:val="24"/>
              </w:rPr>
              <w:t xml:space="preserve">              </w:t>
            </w:r>
            <w:r w:rsidR="00553BB7" w:rsidRPr="003D4CE4">
              <w:rPr>
                <w:b/>
                <w:bCs/>
                <w:sz w:val="24"/>
                <w:szCs w:val="24"/>
              </w:rPr>
              <w:t>SECTION-B</w:t>
            </w:r>
          </w:p>
        </w:tc>
        <w:tc>
          <w:tcPr>
            <w:tcW w:w="1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553BB7" w:rsidRPr="003D4CE4" w:rsidTr="003D4CE4">
        <w:trPr>
          <w:trHeight w:val="467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Q5</w:t>
            </w:r>
          </w:p>
        </w:tc>
        <w:tc>
          <w:tcPr>
            <w:tcW w:w="8668" w:type="dxa"/>
          </w:tcPr>
          <w:p w:rsidR="00553BB7" w:rsidRPr="003D4CE4" w:rsidRDefault="00553BB7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 xml:space="preserve">Distinguish between </w:t>
            </w:r>
            <w:proofErr w:type="spellStart"/>
            <w:r w:rsidRPr="003D4CE4">
              <w:rPr>
                <w:sz w:val="24"/>
                <w:szCs w:val="24"/>
              </w:rPr>
              <w:t>organising</w:t>
            </w:r>
            <w:proofErr w:type="spellEnd"/>
            <w:r w:rsidRPr="003D4CE4">
              <w:rPr>
                <w:sz w:val="24"/>
                <w:szCs w:val="24"/>
              </w:rPr>
              <w:t xml:space="preserve"> &amp; staffing </w:t>
            </w:r>
          </w:p>
        </w:tc>
        <w:tc>
          <w:tcPr>
            <w:tcW w:w="1710" w:type="dxa"/>
          </w:tcPr>
          <w:p w:rsidR="00553BB7" w:rsidRPr="003D4CE4" w:rsidRDefault="003D4CE4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[1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553BB7" w:rsidRPr="003D4CE4" w:rsidTr="003D4CE4">
        <w:trPr>
          <w:trHeight w:val="350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Q6</w:t>
            </w:r>
          </w:p>
        </w:tc>
        <w:tc>
          <w:tcPr>
            <w:tcW w:w="8668" w:type="dxa"/>
          </w:tcPr>
          <w:p w:rsidR="00553BB7" w:rsidRPr="003D4CE4" w:rsidRDefault="00553BB7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 xml:space="preserve">Explain the function of Directing </w:t>
            </w:r>
          </w:p>
        </w:tc>
        <w:tc>
          <w:tcPr>
            <w:tcW w:w="1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[3]</w:t>
            </w:r>
          </w:p>
        </w:tc>
      </w:tr>
      <w:tr w:rsidR="00553BB7" w:rsidRPr="003D4CE4" w:rsidTr="003D4CE4">
        <w:trPr>
          <w:trHeight w:val="440"/>
        </w:trPr>
        <w:tc>
          <w:tcPr>
            <w:tcW w:w="710" w:type="dxa"/>
          </w:tcPr>
          <w:p w:rsidR="00553BB7" w:rsidRPr="003D4CE4" w:rsidRDefault="00553BB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Q7</w:t>
            </w:r>
          </w:p>
        </w:tc>
        <w:tc>
          <w:tcPr>
            <w:tcW w:w="8668" w:type="dxa"/>
          </w:tcPr>
          <w:p w:rsidR="00553BB7" w:rsidRPr="003D4CE4" w:rsidRDefault="009F6873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 xml:space="preserve">What does kyphosis </w:t>
            </w:r>
            <w:proofErr w:type="gramStart"/>
            <w:r w:rsidRPr="003D4CE4">
              <w:rPr>
                <w:sz w:val="24"/>
                <w:szCs w:val="24"/>
              </w:rPr>
              <w:t>mean ?</w:t>
            </w:r>
            <w:proofErr w:type="gramEnd"/>
            <w:r w:rsidRPr="003D4CE4">
              <w:rPr>
                <w:sz w:val="24"/>
                <w:szCs w:val="24"/>
              </w:rPr>
              <w:t xml:space="preserve"> E</w:t>
            </w:r>
            <w:r w:rsidR="00C264C7" w:rsidRPr="003D4CE4">
              <w:rPr>
                <w:sz w:val="24"/>
                <w:szCs w:val="24"/>
              </w:rPr>
              <w:t>laborate its corrective measure in detail</w:t>
            </w:r>
            <w:r w:rsidRPr="003D4CE4">
              <w:rPr>
                <w:sz w:val="24"/>
                <w:szCs w:val="24"/>
              </w:rPr>
              <w:t>.</w:t>
            </w:r>
            <w:r w:rsidR="00C264C7" w:rsidRPr="003D4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553BB7" w:rsidRPr="003D4CE4" w:rsidRDefault="00C264C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[1+2]</w:t>
            </w:r>
          </w:p>
        </w:tc>
      </w:tr>
      <w:tr w:rsidR="00C264C7" w:rsidRPr="003D4CE4" w:rsidTr="003D4CE4">
        <w:trPr>
          <w:trHeight w:val="497"/>
        </w:trPr>
        <w:tc>
          <w:tcPr>
            <w:tcW w:w="710" w:type="dxa"/>
          </w:tcPr>
          <w:p w:rsidR="00C264C7" w:rsidRPr="003D4CE4" w:rsidRDefault="00C264C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Q8</w:t>
            </w:r>
          </w:p>
        </w:tc>
        <w:tc>
          <w:tcPr>
            <w:tcW w:w="8668" w:type="dxa"/>
          </w:tcPr>
          <w:p w:rsidR="00C264C7" w:rsidRPr="003D4CE4" w:rsidRDefault="00C264C7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 xml:space="preserve">Discuss the meaning of Lordosis and briefly explain the corrective measures of </w:t>
            </w:r>
            <w:proofErr w:type="gramStart"/>
            <w:r w:rsidRPr="003D4CE4">
              <w:rPr>
                <w:sz w:val="24"/>
                <w:szCs w:val="24"/>
              </w:rPr>
              <w:t>Lordosis .</w:t>
            </w:r>
            <w:proofErr w:type="gramEnd"/>
          </w:p>
          <w:p w:rsidR="003D4CE4" w:rsidRPr="003D4CE4" w:rsidRDefault="003D4CE4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jc w:val="center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OR</w:t>
            </w:r>
          </w:p>
          <w:p w:rsidR="003D4CE4" w:rsidRPr="003D4CE4" w:rsidRDefault="003D4CE4" w:rsidP="007842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Elaborate scoliosis and its corrective measures</w:t>
            </w:r>
          </w:p>
        </w:tc>
        <w:tc>
          <w:tcPr>
            <w:tcW w:w="1710" w:type="dxa"/>
          </w:tcPr>
          <w:p w:rsidR="00C264C7" w:rsidRPr="003D4CE4" w:rsidRDefault="00C264C7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[1+2]</w:t>
            </w:r>
          </w:p>
        </w:tc>
      </w:tr>
      <w:tr w:rsidR="00B16041" w:rsidRPr="003D4CE4" w:rsidTr="003D4CE4">
        <w:trPr>
          <w:trHeight w:val="497"/>
        </w:trPr>
        <w:tc>
          <w:tcPr>
            <w:tcW w:w="710" w:type="dxa"/>
          </w:tcPr>
          <w:p w:rsidR="00B16041" w:rsidRPr="003D4CE4" w:rsidRDefault="00B16041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Q9</w:t>
            </w:r>
          </w:p>
        </w:tc>
        <w:tc>
          <w:tcPr>
            <w:tcW w:w="8668" w:type="dxa"/>
          </w:tcPr>
          <w:p w:rsidR="00B16041" w:rsidRPr="003D4CE4" w:rsidRDefault="00B16041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Draw a Knock</w:t>
            </w:r>
            <w:r w:rsidR="009F6873" w:rsidRPr="003D4CE4">
              <w:rPr>
                <w:sz w:val="24"/>
                <w:szCs w:val="24"/>
              </w:rPr>
              <w:t>-</w:t>
            </w:r>
            <w:r w:rsidRPr="003D4CE4">
              <w:rPr>
                <w:sz w:val="24"/>
                <w:szCs w:val="24"/>
              </w:rPr>
              <w:t>out fixture for 9 teams with all computation</w:t>
            </w:r>
          </w:p>
        </w:tc>
        <w:tc>
          <w:tcPr>
            <w:tcW w:w="1710" w:type="dxa"/>
          </w:tcPr>
          <w:p w:rsidR="00B16041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[3]</w:t>
            </w:r>
          </w:p>
        </w:tc>
      </w:tr>
      <w:tr w:rsidR="003163B9" w:rsidRPr="003D4CE4" w:rsidTr="003D4CE4">
        <w:trPr>
          <w:trHeight w:val="422"/>
        </w:trPr>
        <w:tc>
          <w:tcPr>
            <w:tcW w:w="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Q10</w:t>
            </w:r>
          </w:p>
        </w:tc>
        <w:tc>
          <w:tcPr>
            <w:tcW w:w="8668" w:type="dxa"/>
          </w:tcPr>
          <w:p w:rsidR="003163B9" w:rsidRPr="003D4CE4" w:rsidRDefault="003163B9" w:rsidP="001965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 xml:space="preserve">Define League fixture. Draw a League fixture for 9 teams </w:t>
            </w:r>
            <w:r w:rsidR="00B64ECA">
              <w:rPr>
                <w:sz w:val="24"/>
                <w:szCs w:val="24"/>
              </w:rPr>
              <w:t xml:space="preserve">in using </w:t>
            </w:r>
            <w:r w:rsidR="00196563">
              <w:rPr>
                <w:sz w:val="24"/>
                <w:szCs w:val="24"/>
              </w:rPr>
              <w:t xml:space="preserve">cyclic </w:t>
            </w:r>
            <w:r w:rsidR="00B64ECA">
              <w:rPr>
                <w:sz w:val="24"/>
                <w:szCs w:val="24"/>
              </w:rPr>
              <w:t>method.</w:t>
            </w:r>
          </w:p>
        </w:tc>
        <w:tc>
          <w:tcPr>
            <w:tcW w:w="1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[1+2]</w:t>
            </w:r>
          </w:p>
        </w:tc>
      </w:tr>
      <w:tr w:rsidR="003163B9" w:rsidRPr="003D4CE4" w:rsidTr="003D4CE4">
        <w:trPr>
          <w:trHeight w:val="497"/>
        </w:trPr>
        <w:tc>
          <w:tcPr>
            <w:tcW w:w="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Q11</w:t>
            </w:r>
          </w:p>
        </w:tc>
        <w:tc>
          <w:tcPr>
            <w:tcW w:w="8668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Draw a Knock-out fixture for 13 teams in which 4 Teams are seeded.</w:t>
            </w:r>
          </w:p>
          <w:p w:rsidR="003D4CE4" w:rsidRPr="003D4CE4" w:rsidRDefault="003D4CE4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OR</w:t>
            </w:r>
          </w:p>
          <w:p w:rsidR="003D4CE4" w:rsidRPr="003D4CE4" w:rsidRDefault="003D4CE4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Draw a Knock-out fixture for14 teams in which 2 Teams are seeded.</w:t>
            </w:r>
          </w:p>
        </w:tc>
        <w:tc>
          <w:tcPr>
            <w:tcW w:w="1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[3]</w:t>
            </w:r>
          </w:p>
        </w:tc>
      </w:tr>
      <w:tr w:rsidR="003163B9" w:rsidRPr="003D4CE4" w:rsidTr="003D4CE4">
        <w:trPr>
          <w:trHeight w:val="350"/>
        </w:trPr>
        <w:tc>
          <w:tcPr>
            <w:tcW w:w="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668" w:type="dxa"/>
          </w:tcPr>
          <w:p w:rsidR="003163B9" w:rsidRPr="003D4CE4" w:rsidRDefault="00120515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ind w:firstLine="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="003163B9" w:rsidRPr="003D4CE4">
              <w:rPr>
                <w:b/>
                <w:bCs/>
                <w:sz w:val="24"/>
                <w:szCs w:val="24"/>
              </w:rPr>
              <w:t>SECTION-</w:t>
            </w:r>
            <w:r w:rsidR="001C2F28" w:rsidRPr="003D4CE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163B9" w:rsidRPr="003D4CE4" w:rsidTr="003D4CE4">
        <w:trPr>
          <w:trHeight w:val="497"/>
        </w:trPr>
        <w:tc>
          <w:tcPr>
            <w:tcW w:w="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Q12</w:t>
            </w:r>
          </w:p>
        </w:tc>
        <w:tc>
          <w:tcPr>
            <w:tcW w:w="8668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What does Knock</w:t>
            </w:r>
            <w:r w:rsidR="009F6873" w:rsidRPr="003D4CE4">
              <w:rPr>
                <w:sz w:val="24"/>
                <w:szCs w:val="24"/>
              </w:rPr>
              <w:t>-</w:t>
            </w:r>
            <w:r w:rsidRPr="003D4CE4">
              <w:rPr>
                <w:sz w:val="24"/>
                <w:szCs w:val="24"/>
              </w:rPr>
              <w:t>out fixture mean? Draw a Knock-out fixture  for 21 teams in 4</w:t>
            </w:r>
            <w:r w:rsidR="00B64ECA">
              <w:rPr>
                <w:sz w:val="24"/>
                <w:szCs w:val="24"/>
              </w:rPr>
              <w:t xml:space="preserve"> </w:t>
            </w:r>
            <w:r w:rsidRPr="003D4CE4">
              <w:rPr>
                <w:sz w:val="24"/>
                <w:szCs w:val="24"/>
              </w:rPr>
              <w:t>Quarter</w:t>
            </w:r>
            <w:r w:rsidR="009F6873" w:rsidRPr="003D4CE4">
              <w:rPr>
                <w:sz w:val="24"/>
                <w:szCs w:val="24"/>
              </w:rPr>
              <w:t>s</w:t>
            </w:r>
            <w:r w:rsidRPr="003D4CE4">
              <w:rPr>
                <w:sz w:val="24"/>
                <w:szCs w:val="24"/>
              </w:rPr>
              <w:t>.</w:t>
            </w:r>
          </w:p>
        </w:tc>
        <w:tc>
          <w:tcPr>
            <w:tcW w:w="1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[1+4]</w:t>
            </w:r>
          </w:p>
        </w:tc>
      </w:tr>
      <w:tr w:rsidR="003163B9" w:rsidRPr="003D4CE4" w:rsidTr="003D4CE4">
        <w:trPr>
          <w:trHeight w:val="497"/>
        </w:trPr>
        <w:tc>
          <w:tcPr>
            <w:tcW w:w="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Q13</w:t>
            </w:r>
          </w:p>
        </w:tc>
        <w:tc>
          <w:tcPr>
            <w:tcW w:w="8668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Distinguish between American method and British method with example. Also draw a league fixture for 9 teams in using stair case method.</w:t>
            </w:r>
          </w:p>
          <w:p w:rsidR="003D4CE4" w:rsidRPr="003D4CE4" w:rsidRDefault="003D4CE4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OR</w:t>
            </w:r>
          </w:p>
          <w:p w:rsidR="003D4CE4" w:rsidRPr="003D4CE4" w:rsidRDefault="003D4CE4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Briefly explain the meaning of leg related deformities. Describe in detail t</w:t>
            </w:r>
            <w:r w:rsidR="00B64ECA">
              <w:rPr>
                <w:sz w:val="24"/>
                <w:szCs w:val="24"/>
              </w:rPr>
              <w:t>he corrective measures of Flat F</w:t>
            </w:r>
            <w:r w:rsidRPr="003D4CE4">
              <w:rPr>
                <w:sz w:val="24"/>
                <w:szCs w:val="24"/>
              </w:rPr>
              <w:t>oot.</w:t>
            </w:r>
          </w:p>
        </w:tc>
        <w:tc>
          <w:tcPr>
            <w:tcW w:w="1710" w:type="dxa"/>
          </w:tcPr>
          <w:p w:rsidR="003163B9" w:rsidRPr="003D4CE4" w:rsidRDefault="003163B9" w:rsidP="003D4C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197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3D4CE4">
              <w:rPr>
                <w:sz w:val="24"/>
                <w:szCs w:val="24"/>
              </w:rPr>
              <w:t>[1+4]</w:t>
            </w:r>
          </w:p>
        </w:tc>
      </w:tr>
    </w:tbl>
    <w:p w:rsidR="00FF4F33" w:rsidRPr="003D4CE4" w:rsidRDefault="00FF4F33" w:rsidP="007842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197"/>
        </w:tabs>
        <w:spacing w:after="0"/>
        <w:rPr>
          <w:sz w:val="24"/>
          <w:szCs w:val="24"/>
        </w:rPr>
      </w:pPr>
    </w:p>
    <w:sectPr w:rsidR="00FF4F33" w:rsidRPr="003D4CE4" w:rsidSect="003D4CE4">
      <w:pgSz w:w="12240" w:h="15840"/>
      <w:pgMar w:top="63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339"/>
    <w:multiLevelType w:val="hybridMultilevel"/>
    <w:tmpl w:val="2574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65AFE"/>
    <w:multiLevelType w:val="hybridMultilevel"/>
    <w:tmpl w:val="21D43C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BAD"/>
    <w:rsid w:val="000244B9"/>
    <w:rsid w:val="00044600"/>
    <w:rsid w:val="0008589B"/>
    <w:rsid w:val="000A601F"/>
    <w:rsid w:val="00120515"/>
    <w:rsid w:val="00196563"/>
    <w:rsid w:val="001C2F28"/>
    <w:rsid w:val="00200209"/>
    <w:rsid w:val="003163B9"/>
    <w:rsid w:val="003567B3"/>
    <w:rsid w:val="003852B6"/>
    <w:rsid w:val="003C766B"/>
    <w:rsid w:val="003D4CE4"/>
    <w:rsid w:val="0041763A"/>
    <w:rsid w:val="0055060C"/>
    <w:rsid w:val="00553BB7"/>
    <w:rsid w:val="005D4674"/>
    <w:rsid w:val="00607997"/>
    <w:rsid w:val="006517F1"/>
    <w:rsid w:val="006B4BD5"/>
    <w:rsid w:val="006C349C"/>
    <w:rsid w:val="007842CD"/>
    <w:rsid w:val="007A4FA1"/>
    <w:rsid w:val="008310F3"/>
    <w:rsid w:val="0099452C"/>
    <w:rsid w:val="009F6873"/>
    <w:rsid w:val="00A7474D"/>
    <w:rsid w:val="00AD51A5"/>
    <w:rsid w:val="00B16041"/>
    <w:rsid w:val="00B24BAD"/>
    <w:rsid w:val="00B64ECA"/>
    <w:rsid w:val="00B70C0F"/>
    <w:rsid w:val="00B8215D"/>
    <w:rsid w:val="00C264C7"/>
    <w:rsid w:val="00E40C3F"/>
    <w:rsid w:val="00F26BF3"/>
    <w:rsid w:val="00FD5F0B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4BFF"/>
  <w15:docId w15:val="{FE161699-0510-4BD1-87D9-D24BFE5A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B3"/>
  </w:style>
  <w:style w:type="paragraph" w:styleId="Heading1">
    <w:name w:val="heading 1"/>
    <w:basedOn w:val="Normal"/>
    <w:next w:val="Normal"/>
    <w:link w:val="Heading1Char"/>
    <w:uiPriority w:val="9"/>
    <w:qFormat/>
    <w:rsid w:val="003567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7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7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7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7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7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7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7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7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7B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567B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7B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7B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7B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7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7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7B3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7B3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67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7B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7B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7B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567B3"/>
    <w:rPr>
      <w:b/>
      <w:bCs/>
    </w:rPr>
  </w:style>
  <w:style w:type="character" w:styleId="Emphasis">
    <w:name w:val="Emphasis"/>
    <w:uiPriority w:val="20"/>
    <w:qFormat/>
    <w:rsid w:val="003567B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3567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67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67B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67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7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7B3"/>
    <w:rPr>
      <w:i/>
      <w:iCs/>
    </w:rPr>
  </w:style>
  <w:style w:type="character" w:styleId="SubtleEmphasis">
    <w:name w:val="Subtle Emphasis"/>
    <w:uiPriority w:val="19"/>
    <w:qFormat/>
    <w:rsid w:val="003567B3"/>
    <w:rPr>
      <w:i/>
      <w:iCs/>
    </w:rPr>
  </w:style>
  <w:style w:type="character" w:styleId="IntenseEmphasis">
    <w:name w:val="Intense Emphasis"/>
    <w:uiPriority w:val="21"/>
    <w:qFormat/>
    <w:rsid w:val="003567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67B3"/>
    <w:rPr>
      <w:smallCaps/>
    </w:rPr>
  </w:style>
  <w:style w:type="character" w:styleId="IntenseReference">
    <w:name w:val="Intense Reference"/>
    <w:uiPriority w:val="32"/>
    <w:qFormat/>
    <w:rsid w:val="003567B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567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67B3"/>
    <w:pPr>
      <w:outlineLvl w:val="9"/>
    </w:pPr>
  </w:style>
  <w:style w:type="table" w:styleId="TableGrid">
    <w:name w:val="Table Grid"/>
    <w:basedOn w:val="TableNormal"/>
    <w:uiPriority w:val="59"/>
    <w:rsid w:val="00FF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53B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DAV EXAM</cp:lastModifiedBy>
  <cp:revision>12</cp:revision>
  <cp:lastPrinted>2022-05-30T08:04:00Z</cp:lastPrinted>
  <dcterms:created xsi:type="dcterms:W3CDTF">2022-05-30T07:26:00Z</dcterms:created>
  <dcterms:modified xsi:type="dcterms:W3CDTF">2022-06-21T06:06:00Z</dcterms:modified>
</cp:coreProperties>
</file>